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B9" w:rsidRPr="00E103B9" w:rsidRDefault="00E103B9" w:rsidP="00E103B9">
      <w:pPr>
        <w:contextualSpacing/>
        <w:jc w:val="center"/>
        <w:rPr>
          <w:rFonts w:ascii="Times New Roman" w:hAnsi="Times New Roman" w:cs="Times New Roman"/>
        </w:rPr>
      </w:pPr>
      <w:r w:rsidRPr="00E103B9">
        <w:rPr>
          <w:rFonts w:ascii="Times New Roman" w:hAnsi="Times New Roman" w:cs="Times New Roman"/>
          <w:noProof/>
        </w:rPr>
        <w:drawing>
          <wp:inline distT="0" distB="0" distL="0" distR="0" wp14:anchorId="64EB1C82" wp14:editId="2AB18736">
            <wp:extent cx="3810000" cy="1162050"/>
            <wp:effectExtent l="0" t="0" r="0" b="0"/>
            <wp:docPr id="1" name="Picture 1" descr="SO_Black_two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Black_two_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162050"/>
                    </a:xfrm>
                    <a:prstGeom prst="rect">
                      <a:avLst/>
                    </a:prstGeom>
                    <a:noFill/>
                    <a:ln>
                      <a:noFill/>
                    </a:ln>
                  </pic:spPr>
                </pic:pic>
              </a:graphicData>
            </a:graphic>
          </wp:inline>
        </w:drawing>
      </w:r>
    </w:p>
    <w:p w:rsidR="00E103B9" w:rsidRPr="00E103B9" w:rsidRDefault="00E103B9" w:rsidP="00E103B9">
      <w:pPr>
        <w:contextualSpacing/>
        <w:jc w:val="both"/>
        <w:rPr>
          <w:rFonts w:ascii="Times New Roman" w:hAnsi="Times New Roman" w:cs="Times New Roman"/>
          <w:noProof/>
        </w:rPr>
      </w:pPr>
      <w:r w:rsidRPr="00E103B9">
        <w:rPr>
          <w:rFonts w:ascii="Times New Roman" w:hAnsi="Times New Roman" w:cs="Times New Roman"/>
          <w:b/>
        </w:rPr>
        <w:t>DATE:</w:t>
      </w:r>
      <w:r w:rsidRPr="00E103B9">
        <w:rPr>
          <w:rFonts w:ascii="Times New Roman" w:hAnsi="Times New Roman" w:cs="Times New Roman"/>
          <w:b/>
        </w:rPr>
        <w:tab/>
      </w:r>
      <w:r w:rsidR="00512440">
        <w:rPr>
          <w:rFonts w:ascii="Times New Roman" w:hAnsi="Times New Roman" w:cs="Times New Roman"/>
        </w:rPr>
        <w:tab/>
        <w:t xml:space="preserve">October </w:t>
      </w:r>
      <w:r w:rsidR="005D795B">
        <w:rPr>
          <w:rFonts w:ascii="Times New Roman" w:hAnsi="Times New Roman" w:cs="Times New Roman"/>
        </w:rPr>
        <w:t>20</w:t>
      </w:r>
      <w:r w:rsidR="00914F55">
        <w:rPr>
          <w:rFonts w:ascii="Times New Roman" w:hAnsi="Times New Roman" w:cs="Times New Roman"/>
        </w:rPr>
        <w:t>, 2016</w:t>
      </w:r>
    </w:p>
    <w:p w:rsidR="00E103B9" w:rsidRPr="00E103B9" w:rsidRDefault="00E103B9" w:rsidP="00E103B9">
      <w:pPr>
        <w:contextualSpacing/>
        <w:jc w:val="both"/>
        <w:rPr>
          <w:rFonts w:ascii="Times New Roman" w:hAnsi="Times New Roman" w:cs="Times New Roman"/>
        </w:rPr>
      </w:pPr>
      <w:r w:rsidRPr="00E103B9">
        <w:rPr>
          <w:rFonts w:ascii="Times New Roman" w:hAnsi="Times New Roman" w:cs="Times New Roman"/>
          <w:b/>
        </w:rPr>
        <w:t>CONTACT:</w:t>
      </w:r>
      <w:r w:rsidRPr="00E103B9">
        <w:rPr>
          <w:rFonts w:ascii="Times New Roman" w:hAnsi="Times New Roman" w:cs="Times New Roman"/>
        </w:rPr>
        <w:tab/>
        <w:t>Dan Wartelle, Special Olympics Washington, (206) 795-0965</w:t>
      </w:r>
    </w:p>
    <w:p w:rsidR="00E103B9" w:rsidRPr="00E103B9" w:rsidRDefault="00E103B9" w:rsidP="00E103B9">
      <w:pPr>
        <w:spacing w:after="0" w:line="240" w:lineRule="auto"/>
        <w:jc w:val="center"/>
        <w:rPr>
          <w:rFonts w:ascii="Times New Roman" w:hAnsi="Times New Roman" w:cs="Times New Roman"/>
          <w:b/>
        </w:rPr>
      </w:pPr>
    </w:p>
    <w:p w:rsidR="0052172E" w:rsidRDefault="00914F55" w:rsidP="00E103B9">
      <w:pPr>
        <w:spacing w:after="0" w:line="240" w:lineRule="auto"/>
        <w:jc w:val="center"/>
        <w:rPr>
          <w:rFonts w:ascii="Times New Roman" w:hAnsi="Times New Roman" w:cs="Times New Roman"/>
          <w:b/>
        </w:rPr>
      </w:pPr>
      <w:r>
        <w:rPr>
          <w:rFonts w:ascii="Times New Roman" w:hAnsi="Times New Roman" w:cs="Times New Roman"/>
          <w:b/>
        </w:rPr>
        <w:t>Red Robin Gourmet Burgers &amp; Brews Hosts Annual Tip-A-Cop</w:t>
      </w:r>
    </w:p>
    <w:p w:rsidR="00914F55" w:rsidRDefault="00914F55" w:rsidP="00E103B9">
      <w:pPr>
        <w:spacing w:after="0" w:line="240" w:lineRule="auto"/>
        <w:jc w:val="center"/>
        <w:rPr>
          <w:rFonts w:ascii="Times New Roman" w:hAnsi="Times New Roman" w:cs="Times New Roman"/>
          <w:b/>
        </w:rPr>
      </w:pPr>
      <w:r>
        <w:rPr>
          <w:rFonts w:ascii="Times New Roman" w:hAnsi="Times New Roman" w:cs="Times New Roman"/>
          <w:b/>
        </w:rPr>
        <w:t>Fundraiser to Benefit 14,500 Special Olympics Washington Athletes</w:t>
      </w:r>
    </w:p>
    <w:p w:rsidR="00914F55" w:rsidRDefault="00914F55" w:rsidP="00E103B9">
      <w:pPr>
        <w:spacing w:after="0" w:line="240" w:lineRule="auto"/>
        <w:jc w:val="center"/>
        <w:rPr>
          <w:rFonts w:ascii="Times New Roman" w:hAnsi="Times New Roman" w:cs="Times New Roman"/>
          <w:b/>
        </w:rPr>
      </w:pPr>
    </w:p>
    <w:p w:rsidR="005D795B" w:rsidRDefault="00914F55" w:rsidP="00914F55">
      <w:pPr>
        <w:spacing w:after="0" w:line="240" w:lineRule="auto"/>
        <w:jc w:val="both"/>
        <w:rPr>
          <w:rFonts w:ascii="Times New Roman" w:hAnsi="Times New Roman" w:cs="Times New Roman"/>
          <w:i/>
        </w:rPr>
      </w:pPr>
      <w:r w:rsidRPr="00914F55">
        <w:rPr>
          <w:rFonts w:ascii="Times New Roman" w:hAnsi="Times New Roman" w:cs="Times New Roman"/>
          <w:i/>
        </w:rPr>
        <w:t>Law Enforcement to Wait Tables!</w:t>
      </w:r>
    </w:p>
    <w:p w:rsidR="00914F55" w:rsidRPr="00914F55" w:rsidRDefault="005D795B" w:rsidP="00914F55">
      <w:pPr>
        <w:spacing w:after="0" w:line="240" w:lineRule="auto"/>
        <w:jc w:val="both"/>
        <w:rPr>
          <w:rFonts w:ascii="Times New Roman" w:hAnsi="Times New Roman" w:cs="Times New Roman"/>
          <w:i/>
        </w:rPr>
      </w:pPr>
      <w:r>
        <w:rPr>
          <w:rFonts w:ascii="Times New Roman" w:hAnsi="Times New Roman" w:cs="Times New Roman"/>
          <w:i/>
        </w:rPr>
        <w:t>Tukwila Red Robin to feature a retired K-9 from 11 a.m.-3 p.m.</w:t>
      </w:r>
      <w:r w:rsidR="00914F55" w:rsidRPr="00914F55">
        <w:rPr>
          <w:rFonts w:ascii="Times New Roman" w:hAnsi="Times New Roman" w:cs="Times New Roman"/>
          <w:i/>
        </w:rPr>
        <w:t xml:space="preserve"> </w:t>
      </w:r>
    </w:p>
    <w:p w:rsidR="00914F55" w:rsidRDefault="00914F55" w:rsidP="00914F55">
      <w:pPr>
        <w:spacing w:after="0" w:line="240" w:lineRule="auto"/>
        <w:jc w:val="both"/>
        <w:rPr>
          <w:rFonts w:ascii="Times New Roman" w:hAnsi="Times New Roman" w:cs="Times New Roman"/>
          <w:b/>
        </w:rPr>
      </w:pPr>
    </w:p>
    <w:p w:rsidR="0052172E" w:rsidRPr="0052172E" w:rsidRDefault="0052172E" w:rsidP="0052172E">
      <w:pPr>
        <w:spacing w:after="0" w:line="240" w:lineRule="auto"/>
        <w:jc w:val="both"/>
        <w:rPr>
          <w:rFonts w:ascii="Times New Roman" w:hAnsi="Times New Roman" w:cs="Times New Roman"/>
          <w:b/>
        </w:rPr>
      </w:pPr>
      <w:r w:rsidRPr="0052172E">
        <w:rPr>
          <w:rFonts w:ascii="Times New Roman" w:hAnsi="Times New Roman" w:cs="Times New Roman"/>
        </w:rPr>
        <w:t>Outrageously delicious Gourmet Burgers, Bottomless Fries, Pumpkin Pie Shakes…all in support of Special Olympics Washington!</w:t>
      </w:r>
    </w:p>
    <w:p w:rsidR="00E103B9" w:rsidRPr="00E103B9" w:rsidRDefault="00E103B9" w:rsidP="00E103B9">
      <w:pPr>
        <w:spacing w:after="0" w:line="240" w:lineRule="auto"/>
        <w:jc w:val="both"/>
        <w:rPr>
          <w:rFonts w:ascii="Times New Roman" w:hAnsi="Times New Roman" w:cs="Times New Roman"/>
        </w:rPr>
      </w:pPr>
    </w:p>
    <w:p w:rsidR="00DD34D9" w:rsidRPr="00E103B9" w:rsidRDefault="00E103B9" w:rsidP="00E103B9">
      <w:pPr>
        <w:spacing w:after="0" w:line="240" w:lineRule="auto"/>
        <w:jc w:val="both"/>
        <w:rPr>
          <w:rFonts w:ascii="Times New Roman" w:hAnsi="Times New Roman" w:cs="Times New Roman"/>
        </w:rPr>
      </w:pPr>
      <w:r w:rsidRPr="00E103B9">
        <w:rPr>
          <w:rFonts w:ascii="Times New Roman" w:hAnsi="Times New Roman" w:cs="Times New Roman"/>
        </w:rPr>
        <w:t>R</w:t>
      </w:r>
      <w:r w:rsidR="004B71CF">
        <w:rPr>
          <w:rFonts w:ascii="Times New Roman" w:hAnsi="Times New Roman" w:cs="Times New Roman"/>
        </w:rPr>
        <w:t>ed Robin Gourmet Burgers &amp; Brews</w:t>
      </w:r>
      <w:r w:rsidR="00E059B6">
        <w:rPr>
          <w:rFonts w:ascii="Times New Roman" w:hAnsi="Times New Roman" w:cs="Times New Roman"/>
        </w:rPr>
        <w:t xml:space="preserve">, </w:t>
      </w:r>
      <w:r w:rsidRPr="00E103B9">
        <w:rPr>
          <w:rFonts w:ascii="Times New Roman" w:hAnsi="Times New Roman" w:cs="Times New Roman"/>
        </w:rPr>
        <w:t xml:space="preserve">Special Olympics Washington and law </w:t>
      </w:r>
      <w:bookmarkStart w:id="0" w:name="_GoBack"/>
      <w:bookmarkEnd w:id="0"/>
      <w:r w:rsidRPr="00E103B9">
        <w:rPr>
          <w:rFonts w:ascii="Times New Roman" w:hAnsi="Times New Roman" w:cs="Times New Roman"/>
        </w:rPr>
        <w:t>enforcement office</w:t>
      </w:r>
      <w:r w:rsidR="00E059B6">
        <w:rPr>
          <w:rFonts w:ascii="Times New Roman" w:hAnsi="Times New Roman" w:cs="Times New Roman"/>
        </w:rPr>
        <w:t xml:space="preserve">rs in cities across the state </w:t>
      </w:r>
      <w:r w:rsidRPr="00E103B9">
        <w:rPr>
          <w:rFonts w:ascii="Times New Roman" w:hAnsi="Times New Roman" w:cs="Times New Roman"/>
        </w:rPr>
        <w:t>will be serving guests at Red Robin® restau</w:t>
      </w:r>
      <w:r w:rsidR="006C4BCF">
        <w:rPr>
          <w:rFonts w:ascii="Times New Roman" w:hAnsi="Times New Roman" w:cs="Times New Roman"/>
        </w:rPr>
        <w:t xml:space="preserve">rants on </w:t>
      </w:r>
      <w:r w:rsidR="006C4BCF" w:rsidRPr="00AD41D2">
        <w:rPr>
          <w:rFonts w:ascii="Times New Roman" w:hAnsi="Times New Roman" w:cs="Times New Roman"/>
          <w:u w:val="single"/>
        </w:rPr>
        <w:t>Sat</w:t>
      </w:r>
      <w:r w:rsidR="00914F55">
        <w:rPr>
          <w:rFonts w:ascii="Times New Roman" w:hAnsi="Times New Roman" w:cs="Times New Roman"/>
          <w:u w:val="single"/>
        </w:rPr>
        <w:t>urday, Oct. 22</w:t>
      </w:r>
      <w:r w:rsidR="008C3EC2" w:rsidRPr="00AD41D2">
        <w:rPr>
          <w:rFonts w:ascii="Times New Roman" w:hAnsi="Times New Roman" w:cs="Times New Roman"/>
          <w:u w:val="single"/>
        </w:rPr>
        <w:t>, between 11 a.m.-3 p.m. and 4-8 p.m.</w:t>
      </w:r>
      <w:r w:rsidRPr="00AD41D2">
        <w:rPr>
          <w:rFonts w:ascii="Times New Roman" w:hAnsi="Times New Roman" w:cs="Times New Roman"/>
          <w:u w:val="single"/>
        </w:rPr>
        <w:t xml:space="preserve"> to raise fun</w:t>
      </w:r>
      <w:r w:rsidR="00E059B6" w:rsidRPr="00AD41D2">
        <w:rPr>
          <w:rFonts w:ascii="Times New Roman" w:hAnsi="Times New Roman" w:cs="Times New Roman"/>
          <w:u w:val="single"/>
        </w:rPr>
        <w:t>ds for Special Olympics Washington</w:t>
      </w:r>
      <w:r w:rsidRPr="00AD41D2">
        <w:rPr>
          <w:rFonts w:ascii="Times New Roman" w:hAnsi="Times New Roman" w:cs="Times New Roman"/>
          <w:u w:val="single"/>
        </w:rPr>
        <w:t xml:space="preserve">. </w:t>
      </w:r>
    </w:p>
    <w:p w:rsidR="00E103B9" w:rsidRPr="00E103B9" w:rsidRDefault="00E103B9" w:rsidP="00E103B9">
      <w:pPr>
        <w:spacing w:after="0" w:line="240" w:lineRule="auto"/>
        <w:jc w:val="both"/>
        <w:rPr>
          <w:rFonts w:ascii="Times New Roman" w:hAnsi="Times New Roman" w:cs="Times New Roman"/>
        </w:rPr>
      </w:pPr>
    </w:p>
    <w:p w:rsidR="00E103B9" w:rsidRDefault="00862347" w:rsidP="00E103B9">
      <w:pPr>
        <w:spacing w:after="0" w:line="240" w:lineRule="auto"/>
        <w:jc w:val="both"/>
        <w:rPr>
          <w:rFonts w:ascii="Times New Roman" w:hAnsi="Times New Roman" w:cs="Times New Roman"/>
        </w:rPr>
      </w:pPr>
      <w:r>
        <w:rPr>
          <w:rFonts w:ascii="Times New Roman" w:hAnsi="Times New Roman" w:cs="Times New Roman"/>
        </w:rPr>
        <w:t>The partnership w</w:t>
      </w:r>
      <w:r w:rsidR="00914F55">
        <w:rPr>
          <w:rFonts w:ascii="Times New Roman" w:hAnsi="Times New Roman" w:cs="Times New Roman"/>
        </w:rPr>
        <w:t>ith Red Robin has earned over $3.3</w:t>
      </w:r>
      <w:r>
        <w:rPr>
          <w:rFonts w:ascii="Times New Roman" w:hAnsi="Times New Roman" w:cs="Times New Roman"/>
        </w:rPr>
        <w:t xml:space="preserve"> million for Special Olympics programs across the c</w:t>
      </w:r>
      <w:r w:rsidR="00914F55">
        <w:rPr>
          <w:rFonts w:ascii="Times New Roman" w:hAnsi="Times New Roman" w:cs="Times New Roman"/>
        </w:rPr>
        <w:t>ountry since its beginning nine</w:t>
      </w:r>
      <w:r>
        <w:rPr>
          <w:rFonts w:ascii="Times New Roman" w:hAnsi="Times New Roman" w:cs="Times New Roman"/>
        </w:rPr>
        <w:t xml:space="preserve"> years ago</w:t>
      </w:r>
      <w:r w:rsidR="00B864C7">
        <w:rPr>
          <w:rFonts w:ascii="Times New Roman" w:hAnsi="Times New Roman" w:cs="Times New Roman"/>
        </w:rPr>
        <w:t>. In Washington (</w:t>
      </w:r>
      <w:r w:rsidR="00914F55">
        <w:rPr>
          <w:rFonts w:ascii="Times New Roman" w:hAnsi="Times New Roman" w:cs="Times New Roman"/>
        </w:rPr>
        <w:t>2015</w:t>
      </w:r>
      <w:r w:rsidR="00B864C7">
        <w:rPr>
          <w:rFonts w:ascii="Times New Roman" w:hAnsi="Times New Roman" w:cs="Times New Roman"/>
        </w:rPr>
        <w:t>), Red Robin Tip-a-Cop tallied</w:t>
      </w:r>
      <w:r w:rsidR="006C4BCF">
        <w:rPr>
          <w:rFonts w:ascii="Times New Roman" w:hAnsi="Times New Roman" w:cs="Times New Roman"/>
        </w:rPr>
        <w:t xml:space="preserve"> $100,000 for the 14,5</w:t>
      </w:r>
      <w:r>
        <w:rPr>
          <w:rFonts w:ascii="Times New Roman" w:hAnsi="Times New Roman" w:cs="Times New Roman"/>
        </w:rPr>
        <w:t>00 athletes across the state.</w:t>
      </w:r>
      <w:r w:rsidR="00E103B9" w:rsidRPr="00E103B9">
        <w:rPr>
          <w:rFonts w:ascii="Times New Roman" w:hAnsi="Times New Roman" w:cs="Times New Roman"/>
        </w:rPr>
        <w:t xml:space="preserve"> </w:t>
      </w:r>
    </w:p>
    <w:p w:rsidR="00E059B6" w:rsidRPr="00E059B6" w:rsidRDefault="00E059B6" w:rsidP="008C3EC2">
      <w:pPr>
        <w:contextualSpacing/>
        <w:rPr>
          <w:rFonts w:ascii="Times New Roman" w:hAnsi="Times New Roman" w:cs="Times New Roman"/>
          <w:b/>
          <w:bCs/>
        </w:rPr>
      </w:pPr>
    </w:p>
    <w:p w:rsidR="00E059B6" w:rsidRPr="00E059B6" w:rsidRDefault="00E059B6" w:rsidP="00E059B6">
      <w:pPr>
        <w:ind w:left="1440" w:hanging="1440"/>
        <w:contextualSpacing/>
        <w:jc w:val="both"/>
        <w:rPr>
          <w:rFonts w:ascii="Times New Roman" w:hAnsi="Times New Roman" w:cs="Times New Roman"/>
          <w:bCs/>
        </w:rPr>
      </w:pPr>
      <w:r w:rsidRPr="00E059B6">
        <w:rPr>
          <w:rFonts w:ascii="Times New Roman" w:hAnsi="Times New Roman" w:cs="Times New Roman"/>
          <w:b/>
          <w:bCs/>
        </w:rPr>
        <w:t>Who/What:</w:t>
      </w:r>
      <w:r w:rsidR="008C3EC2">
        <w:rPr>
          <w:rFonts w:ascii="Times New Roman" w:hAnsi="Times New Roman" w:cs="Times New Roman"/>
          <w:bCs/>
        </w:rPr>
        <w:tab/>
        <w:t>Red Robin, Special Olympics Washington and Local Law Enforcement “Tip-A-Cop”</w:t>
      </w:r>
    </w:p>
    <w:p w:rsidR="00E059B6" w:rsidRPr="00E059B6" w:rsidRDefault="00E059B6" w:rsidP="00E059B6">
      <w:pPr>
        <w:contextualSpacing/>
        <w:jc w:val="both"/>
        <w:rPr>
          <w:rFonts w:ascii="Times New Roman" w:hAnsi="Times New Roman" w:cs="Times New Roman"/>
          <w:bCs/>
        </w:rPr>
      </w:pPr>
      <w:r w:rsidRPr="00E059B6">
        <w:rPr>
          <w:rFonts w:ascii="Times New Roman" w:hAnsi="Times New Roman" w:cs="Times New Roman"/>
          <w:b/>
          <w:bCs/>
        </w:rPr>
        <w:t>When:</w:t>
      </w:r>
      <w:r w:rsidRPr="00E059B6">
        <w:rPr>
          <w:rFonts w:ascii="Times New Roman" w:hAnsi="Times New Roman" w:cs="Times New Roman"/>
          <w:bCs/>
        </w:rPr>
        <w:t xml:space="preserve"> </w:t>
      </w:r>
      <w:r w:rsidRPr="00E059B6">
        <w:rPr>
          <w:rFonts w:ascii="Times New Roman" w:hAnsi="Times New Roman" w:cs="Times New Roman"/>
          <w:bCs/>
        </w:rPr>
        <w:tab/>
      </w:r>
      <w:r w:rsidR="00914F55">
        <w:rPr>
          <w:rFonts w:ascii="Times New Roman" w:hAnsi="Times New Roman" w:cs="Times New Roman"/>
          <w:bCs/>
        </w:rPr>
        <w:tab/>
        <w:t>Saturday, October 22</w:t>
      </w:r>
      <w:r w:rsidR="008C3EC2">
        <w:rPr>
          <w:rFonts w:ascii="Times New Roman" w:hAnsi="Times New Roman" w:cs="Times New Roman"/>
          <w:bCs/>
        </w:rPr>
        <w:t xml:space="preserve"> </w:t>
      </w:r>
      <w:r w:rsidR="008C3EC2" w:rsidRPr="00E103B9">
        <w:rPr>
          <w:rFonts w:ascii="Times New Roman" w:hAnsi="Times New Roman" w:cs="Times New Roman"/>
        </w:rPr>
        <w:t>between 11 a.m.-3 p.m. and 4-8 p.m.</w:t>
      </w:r>
      <w:r w:rsidRPr="00E059B6">
        <w:rPr>
          <w:rFonts w:ascii="Times New Roman" w:hAnsi="Times New Roman" w:cs="Times New Roman"/>
          <w:bCs/>
        </w:rPr>
        <w:tab/>
      </w:r>
    </w:p>
    <w:p w:rsidR="00341BCB" w:rsidRPr="00341BCB" w:rsidRDefault="00E059B6" w:rsidP="000F57FB">
      <w:pPr>
        <w:ind w:left="720" w:hanging="720"/>
        <w:contextualSpacing/>
        <w:jc w:val="both"/>
        <w:rPr>
          <w:rFonts w:ascii="Times New Roman" w:hAnsi="Times New Roman" w:cs="Times New Roman"/>
          <w:b/>
          <w:bCs/>
          <w:u w:val="single"/>
        </w:rPr>
      </w:pPr>
      <w:r w:rsidRPr="00E059B6">
        <w:rPr>
          <w:rFonts w:ascii="Times New Roman" w:hAnsi="Times New Roman" w:cs="Times New Roman"/>
          <w:b/>
          <w:bCs/>
        </w:rPr>
        <w:t>Where:</w:t>
      </w:r>
      <w:r w:rsidRPr="00E059B6">
        <w:rPr>
          <w:rFonts w:ascii="Times New Roman" w:hAnsi="Times New Roman" w:cs="Times New Roman"/>
          <w:bCs/>
        </w:rPr>
        <w:tab/>
      </w:r>
      <w:r w:rsidR="00914F55">
        <w:rPr>
          <w:rFonts w:ascii="Times New Roman" w:hAnsi="Times New Roman" w:cs="Times New Roman"/>
          <w:bCs/>
        </w:rPr>
        <w:t xml:space="preserve"> </w:t>
      </w:r>
      <w:r w:rsidR="00914F55">
        <w:rPr>
          <w:rFonts w:ascii="Times New Roman" w:hAnsi="Times New Roman" w:cs="Times New Roman"/>
          <w:bCs/>
        </w:rPr>
        <w:tab/>
        <w:t>40</w:t>
      </w:r>
      <w:r w:rsidR="006C4BCF">
        <w:rPr>
          <w:rFonts w:ascii="Times New Roman" w:hAnsi="Times New Roman" w:cs="Times New Roman"/>
          <w:bCs/>
        </w:rPr>
        <w:t xml:space="preserve"> Red Robin Restaurants in </w:t>
      </w:r>
      <w:r w:rsidR="008C3EC2">
        <w:rPr>
          <w:rFonts w:ascii="Times New Roman" w:hAnsi="Times New Roman" w:cs="Times New Roman"/>
          <w:bCs/>
        </w:rPr>
        <w:t>W</w:t>
      </w:r>
      <w:r w:rsidR="006C4BCF">
        <w:rPr>
          <w:rFonts w:ascii="Times New Roman" w:hAnsi="Times New Roman" w:cs="Times New Roman"/>
          <w:bCs/>
        </w:rPr>
        <w:t>ashington State</w:t>
      </w:r>
      <w:r w:rsidR="008C3EC2">
        <w:rPr>
          <w:rFonts w:ascii="Times New Roman" w:hAnsi="Times New Roman" w:cs="Times New Roman"/>
          <w:bCs/>
        </w:rPr>
        <w:t xml:space="preserve"> </w:t>
      </w:r>
    </w:p>
    <w:p w:rsidR="00E059B6" w:rsidRPr="00E059B6" w:rsidRDefault="00E059B6" w:rsidP="00E059B6">
      <w:pPr>
        <w:ind w:left="720" w:hanging="720"/>
        <w:contextualSpacing/>
        <w:jc w:val="both"/>
        <w:rPr>
          <w:rFonts w:ascii="Times New Roman" w:hAnsi="Times New Roman" w:cs="Times New Roman"/>
          <w:bCs/>
        </w:rPr>
      </w:pPr>
    </w:p>
    <w:p w:rsidR="00E059B6" w:rsidRPr="008C3EC2" w:rsidRDefault="00020AE7" w:rsidP="00E059B6">
      <w:pPr>
        <w:ind w:left="720" w:hanging="720"/>
        <w:contextualSpacing/>
        <w:jc w:val="both"/>
        <w:rPr>
          <w:rFonts w:ascii="Times New Roman" w:hAnsi="Times New Roman" w:cs="Times New Roman"/>
          <w:b/>
          <w:bCs/>
          <w:u w:val="single"/>
        </w:rPr>
      </w:pPr>
      <w:r>
        <w:rPr>
          <w:rFonts w:ascii="Times New Roman" w:hAnsi="Times New Roman" w:cs="Times New Roman"/>
          <w:b/>
          <w:bCs/>
          <w:u w:val="single"/>
        </w:rPr>
        <w:t xml:space="preserve">40 </w:t>
      </w:r>
      <w:r w:rsidR="00E059B6" w:rsidRPr="008C3EC2">
        <w:rPr>
          <w:rFonts w:ascii="Times New Roman" w:hAnsi="Times New Roman" w:cs="Times New Roman"/>
          <w:b/>
          <w:bCs/>
          <w:u w:val="single"/>
        </w:rPr>
        <w:t>Washington State Locations:</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Lakewood Towne Center (</w:t>
      </w:r>
      <w:r w:rsidRPr="008C3EC2">
        <w:rPr>
          <w:rFonts w:ascii="Times New Roman" w:hAnsi="Times New Roman" w:cs="Times New Roman"/>
        </w:rPr>
        <w:t>10311 Gravelly Lake Drive SW</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Bothell (</w:t>
      </w:r>
      <w:r w:rsidRPr="008C3EC2">
        <w:rPr>
          <w:rFonts w:ascii="Times New Roman" w:hAnsi="Times New Roman" w:cs="Times New Roman"/>
        </w:rPr>
        <w:t>21215 Bothell-Everett Highway</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Covington (</w:t>
      </w:r>
      <w:r w:rsidRPr="008C3EC2">
        <w:rPr>
          <w:rFonts w:ascii="Times New Roman" w:hAnsi="Times New Roman" w:cs="Times New Roman"/>
        </w:rPr>
        <w:t>27193 185th Avenue SE</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Renton (</w:t>
      </w:r>
      <w:r w:rsidRPr="008C3EC2">
        <w:rPr>
          <w:rFonts w:ascii="Times New Roman" w:hAnsi="Times New Roman" w:cs="Times New Roman"/>
        </w:rPr>
        <w:t>719 N 10th Street</w:t>
      </w:r>
      <w:r>
        <w:rPr>
          <w:rFonts w:ascii="Times New Roman" w:hAnsi="Times New Roman" w:cs="Times New Roman"/>
        </w:rPr>
        <w:t>)</w:t>
      </w:r>
    </w:p>
    <w:p w:rsidR="008C3EC2" w:rsidRPr="00020AE7" w:rsidRDefault="008C3EC2" w:rsidP="00020AE7">
      <w:pPr>
        <w:pStyle w:val="ListParagraph"/>
        <w:numPr>
          <w:ilvl w:val="0"/>
          <w:numId w:val="3"/>
        </w:numPr>
        <w:spacing w:after="0" w:line="240" w:lineRule="auto"/>
        <w:jc w:val="both"/>
        <w:rPr>
          <w:rFonts w:ascii="Times New Roman" w:hAnsi="Times New Roman" w:cs="Times New Roman"/>
        </w:rPr>
      </w:pPr>
      <w:r w:rsidRPr="00020AE7">
        <w:rPr>
          <w:rFonts w:ascii="Times New Roman" w:hAnsi="Times New Roman" w:cs="Times New Roman"/>
        </w:rPr>
        <w:t>Smokey Point (16814 Twin Lakes Ave)</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Monroe (</w:t>
      </w:r>
      <w:r w:rsidRPr="008C3EC2">
        <w:rPr>
          <w:rFonts w:ascii="Times New Roman" w:hAnsi="Times New Roman" w:cs="Times New Roman"/>
        </w:rPr>
        <w:t>14797 N. Kelsey St.</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Mill Plain (</w:t>
      </w:r>
      <w:r w:rsidRPr="008C3EC2">
        <w:rPr>
          <w:rFonts w:ascii="Times New Roman" w:hAnsi="Times New Roman" w:cs="Times New Roman"/>
        </w:rPr>
        <w:t>801 SE 160th Avenue</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Auburn Super Mall (</w:t>
      </w:r>
      <w:r w:rsidRPr="008C3EC2">
        <w:rPr>
          <w:rFonts w:ascii="Times New Roman" w:hAnsi="Times New Roman" w:cs="Times New Roman"/>
        </w:rPr>
        <w:t>1002 Super Mall Way</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Wenatchee (</w:t>
      </w:r>
      <w:r w:rsidRPr="008C3EC2">
        <w:rPr>
          <w:rFonts w:ascii="Times New Roman" w:hAnsi="Times New Roman" w:cs="Times New Roman"/>
        </w:rPr>
        <w:t>1306 N. Miller Avenue</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Factoria Mall (</w:t>
      </w:r>
      <w:r w:rsidRPr="008C3EC2">
        <w:rPr>
          <w:rFonts w:ascii="Times New Roman" w:hAnsi="Times New Roman" w:cs="Times New Roman"/>
        </w:rPr>
        <w:t>3909 Factoria Blvd. SE</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Spokane Downtown (</w:t>
      </w:r>
      <w:r w:rsidRPr="008C3EC2">
        <w:rPr>
          <w:rFonts w:ascii="Times New Roman" w:hAnsi="Times New Roman" w:cs="Times New Roman"/>
        </w:rPr>
        <w:t>725 W. Main Ave.</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Redmond Town Center (</w:t>
      </w:r>
      <w:r w:rsidRPr="008C3EC2">
        <w:rPr>
          <w:rFonts w:ascii="Times New Roman" w:hAnsi="Times New Roman" w:cs="Times New Roman"/>
        </w:rPr>
        <w:t>7597 170th Ave. NE</w:t>
      </w:r>
      <w:r>
        <w:rPr>
          <w:rFonts w:ascii="Times New Roman" w:hAnsi="Times New Roman" w:cs="Times New Roman"/>
        </w:rPr>
        <w:t>)</w:t>
      </w:r>
    </w:p>
    <w:p w:rsidR="008C3EC2" w:rsidRPr="00020AE7" w:rsidRDefault="008C3EC2" w:rsidP="00020AE7">
      <w:pPr>
        <w:pStyle w:val="ListParagraph"/>
        <w:numPr>
          <w:ilvl w:val="0"/>
          <w:numId w:val="3"/>
        </w:numPr>
        <w:spacing w:after="0" w:line="240" w:lineRule="auto"/>
        <w:jc w:val="both"/>
        <w:rPr>
          <w:rFonts w:ascii="Times New Roman" w:hAnsi="Times New Roman" w:cs="Times New Roman"/>
        </w:rPr>
      </w:pPr>
      <w:r w:rsidRPr="00020AE7">
        <w:rPr>
          <w:rFonts w:ascii="Times New Roman" w:hAnsi="Times New Roman" w:cs="Times New Roman"/>
        </w:rPr>
        <w:t>Spokane Valley (14736 E. Indiana Ave.)</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Woodinville (</w:t>
      </w:r>
      <w:r w:rsidRPr="008C3EC2">
        <w:rPr>
          <w:rFonts w:ascii="Times New Roman" w:hAnsi="Times New Roman" w:cs="Times New Roman"/>
        </w:rPr>
        <w:t>18029 Garden Way NE</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Des Moines (</w:t>
      </w:r>
      <w:r w:rsidRPr="008C3EC2">
        <w:rPr>
          <w:rFonts w:ascii="Times New Roman" w:hAnsi="Times New Roman" w:cs="Times New Roman"/>
        </w:rPr>
        <w:t>22705 Marine View Drive</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Puyallup (</w:t>
      </w:r>
      <w:r w:rsidRPr="008C3EC2">
        <w:rPr>
          <w:rFonts w:ascii="Times New Roman" w:hAnsi="Times New Roman" w:cs="Times New Roman"/>
        </w:rPr>
        <w:t>3609 9th Street SW</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lastRenderedPageBreak/>
        <w:t>Issaquah (</w:t>
      </w:r>
      <w:r w:rsidRPr="008C3EC2">
        <w:rPr>
          <w:rFonts w:ascii="Times New Roman" w:hAnsi="Times New Roman" w:cs="Times New Roman"/>
        </w:rPr>
        <w:t>1085 Lake Drive</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sidRPr="008C3EC2">
        <w:rPr>
          <w:rFonts w:ascii="Times New Roman" w:hAnsi="Times New Roman" w:cs="Times New Roman"/>
        </w:rPr>
        <w:t>Kennewick</w:t>
      </w:r>
      <w:r w:rsidRPr="008C3EC2">
        <w:rPr>
          <w:rFonts w:ascii="Times New Roman" w:hAnsi="Times New Roman" w:cs="Times New Roman"/>
        </w:rPr>
        <w:tab/>
        <w:t>1021 N. Columbia Center Blvd.</w:t>
      </w:r>
    </w:p>
    <w:p w:rsidR="008C3EC2" w:rsidRPr="00020AE7" w:rsidRDefault="008C3EC2" w:rsidP="00020AE7">
      <w:pPr>
        <w:pStyle w:val="ListParagraph"/>
        <w:numPr>
          <w:ilvl w:val="0"/>
          <w:numId w:val="3"/>
        </w:numPr>
        <w:spacing w:after="0" w:line="240" w:lineRule="auto"/>
        <w:jc w:val="both"/>
        <w:rPr>
          <w:rFonts w:ascii="Times New Roman" w:hAnsi="Times New Roman" w:cs="Times New Roman"/>
        </w:rPr>
      </w:pPr>
      <w:r w:rsidRPr="00020AE7">
        <w:rPr>
          <w:rFonts w:ascii="Times New Roman" w:hAnsi="Times New Roman" w:cs="Times New Roman"/>
        </w:rPr>
        <w:t>Kent (25207 104th Ave. SE)</w:t>
      </w:r>
    </w:p>
    <w:p w:rsidR="008C3EC2" w:rsidRPr="00020AE7" w:rsidRDefault="008C3EC2" w:rsidP="00020AE7">
      <w:pPr>
        <w:pStyle w:val="ListParagraph"/>
        <w:numPr>
          <w:ilvl w:val="0"/>
          <w:numId w:val="3"/>
        </w:numPr>
        <w:spacing w:after="0" w:line="240" w:lineRule="auto"/>
        <w:jc w:val="both"/>
        <w:rPr>
          <w:rFonts w:ascii="Times New Roman" w:hAnsi="Times New Roman" w:cs="Times New Roman"/>
        </w:rPr>
      </w:pPr>
      <w:r w:rsidRPr="00020AE7">
        <w:rPr>
          <w:rFonts w:ascii="Times New Roman" w:hAnsi="Times New Roman" w:cs="Times New Roman"/>
        </w:rPr>
        <w:t>Pier 55</w:t>
      </w:r>
      <w:r w:rsidRPr="00020AE7">
        <w:rPr>
          <w:rFonts w:ascii="Times New Roman" w:hAnsi="Times New Roman" w:cs="Times New Roman"/>
        </w:rPr>
        <w:tab/>
        <w:t>(1101 Alaskan Way)</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sidRPr="008C3EC2">
        <w:rPr>
          <w:rFonts w:ascii="Times New Roman" w:hAnsi="Times New Roman" w:cs="Times New Roman"/>
        </w:rPr>
        <w:t xml:space="preserve">Bellevue </w:t>
      </w:r>
      <w:r>
        <w:rPr>
          <w:rFonts w:ascii="Times New Roman" w:hAnsi="Times New Roman" w:cs="Times New Roman"/>
        </w:rPr>
        <w:t>Square (</w:t>
      </w:r>
      <w:r w:rsidRPr="008C3EC2">
        <w:rPr>
          <w:rFonts w:ascii="Times New Roman" w:hAnsi="Times New Roman" w:cs="Times New Roman"/>
        </w:rPr>
        <w:t>408 Bellevue Square</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Olympia (</w:t>
      </w:r>
      <w:r w:rsidRPr="008C3EC2">
        <w:rPr>
          <w:rFonts w:ascii="Times New Roman" w:hAnsi="Times New Roman" w:cs="Times New Roman"/>
        </w:rPr>
        <w:t>600 Cooper Point Rd., SW</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Spokane (</w:t>
      </w:r>
      <w:r w:rsidRPr="008C3EC2">
        <w:rPr>
          <w:rFonts w:ascii="Times New Roman" w:hAnsi="Times New Roman" w:cs="Times New Roman"/>
        </w:rPr>
        <w:t>9904 N. Newport Hwy.</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Skagit Valley (</w:t>
      </w:r>
      <w:r w:rsidRPr="008C3EC2">
        <w:rPr>
          <w:rFonts w:ascii="Times New Roman" w:hAnsi="Times New Roman" w:cs="Times New Roman"/>
        </w:rPr>
        <w:t>1075 Burlington Blvd.</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Silverdale (</w:t>
      </w:r>
      <w:r w:rsidRPr="008C3EC2">
        <w:rPr>
          <w:rFonts w:ascii="Times New Roman" w:hAnsi="Times New Roman" w:cs="Times New Roman"/>
        </w:rPr>
        <w:t>10455 Silverdale Way, NW</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Everett (</w:t>
      </w:r>
      <w:r w:rsidRPr="008C3EC2">
        <w:rPr>
          <w:rFonts w:ascii="Times New Roman" w:hAnsi="Times New Roman" w:cs="Times New Roman"/>
        </w:rPr>
        <w:t>1305 SE Everett Mall Way</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sidRPr="008C3EC2">
        <w:rPr>
          <w:rFonts w:ascii="Times New Roman" w:hAnsi="Times New Roman" w:cs="Times New Roman"/>
        </w:rPr>
        <w:t>Bellingham</w:t>
      </w:r>
      <w:r w:rsidRPr="008C3EC2">
        <w:rPr>
          <w:rFonts w:ascii="Times New Roman" w:hAnsi="Times New Roman" w:cs="Times New Roman"/>
        </w:rPr>
        <w:tab/>
      </w:r>
      <w:r>
        <w:rPr>
          <w:rFonts w:ascii="Times New Roman" w:hAnsi="Times New Roman" w:cs="Times New Roman"/>
        </w:rPr>
        <w:t>(</w:t>
      </w:r>
      <w:r w:rsidRPr="008C3EC2">
        <w:rPr>
          <w:rFonts w:ascii="Times New Roman" w:hAnsi="Times New Roman" w:cs="Times New Roman"/>
        </w:rPr>
        <w:t>100 W. Telegraph, Bellis Fair Mall</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sidRPr="008C3EC2">
        <w:rPr>
          <w:rFonts w:ascii="Times New Roman" w:hAnsi="Times New Roman" w:cs="Times New Roman"/>
        </w:rPr>
        <w:t>Federal Way</w:t>
      </w:r>
      <w:r w:rsidRPr="008C3EC2">
        <w:rPr>
          <w:rFonts w:ascii="Times New Roman" w:hAnsi="Times New Roman" w:cs="Times New Roman"/>
        </w:rPr>
        <w:tab/>
      </w:r>
      <w:r>
        <w:rPr>
          <w:rFonts w:ascii="Times New Roman" w:hAnsi="Times New Roman" w:cs="Times New Roman"/>
        </w:rPr>
        <w:t>(</w:t>
      </w:r>
      <w:r w:rsidRPr="008C3EC2">
        <w:rPr>
          <w:rFonts w:ascii="Times New Roman" w:hAnsi="Times New Roman" w:cs="Times New Roman"/>
        </w:rPr>
        <w:t>2233 S. 320th Street</w:t>
      </w:r>
      <w:r>
        <w:rPr>
          <w:rFonts w:ascii="Times New Roman" w:hAnsi="Times New Roman" w:cs="Times New Roman"/>
        </w:rPr>
        <w:t>)</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sidRPr="008C3EC2">
        <w:rPr>
          <w:rFonts w:ascii="Times New Roman" w:hAnsi="Times New Roman" w:cs="Times New Roman"/>
        </w:rPr>
        <w:t>Redmond</w:t>
      </w:r>
      <w:r w:rsidRPr="008C3EC2">
        <w:rPr>
          <w:rFonts w:ascii="Times New Roman" w:hAnsi="Times New Roman" w:cs="Times New Roman"/>
        </w:rPr>
        <w:tab/>
      </w:r>
      <w:r>
        <w:rPr>
          <w:rFonts w:ascii="Times New Roman" w:hAnsi="Times New Roman" w:cs="Times New Roman"/>
        </w:rPr>
        <w:t>(</w:t>
      </w:r>
      <w:r w:rsidRPr="008C3EC2">
        <w:rPr>
          <w:rFonts w:ascii="Times New Roman" w:hAnsi="Times New Roman" w:cs="Times New Roman"/>
        </w:rPr>
        <w:t>2390 148th Ave. N.E.</w:t>
      </w:r>
      <w:r>
        <w:rPr>
          <w:rFonts w:ascii="Times New Roman" w:hAnsi="Times New Roman" w:cs="Times New Roman"/>
        </w:rPr>
        <w:t>)</w:t>
      </w:r>
    </w:p>
    <w:p w:rsidR="008C3EC2" w:rsidRDefault="008C3EC2" w:rsidP="00020AE7">
      <w:pPr>
        <w:pStyle w:val="ListParagraph"/>
        <w:numPr>
          <w:ilvl w:val="0"/>
          <w:numId w:val="3"/>
        </w:numPr>
        <w:spacing w:after="0" w:line="240" w:lineRule="auto"/>
        <w:jc w:val="both"/>
        <w:rPr>
          <w:rFonts w:ascii="Times New Roman" w:hAnsi="Times New Roman" w:cs="Times New Roman"/>
        </w:rPr>
      </w:pPr>
      <w:r w:rsidRPr="008C3EC2">
        <w:rPr>
          <w:rFonts w:ascii="Times New Roman" w:hAnsi="Times New Roman" w:cs="Times New Roman"/>
        </w:rPr>
        <w:t>Vancouver Mall</w:t>
      </w:r>
      <w:r w:rsidRPr="008C3EC2">
        <w:rPr>
          <w:rFonts w:ascii="Times New Roman" w:hAnsi="Times New Roman" w:cs="Times New Roman"/>
        </w:rPr>
        <w:tab/>
      </w:r>
      <w:r>
        <w:rPr>
          <w:rFonts w:ascii="Times New Roman" w:hAnsi="Times New Roman" w:cs="Times New Roman"/>
        </w:rPr>
        <w:t xml:space="preserve"> (</w:t>
      </w:r>
      <w:r w:rsidRPr="008C3EC2">
        <w:rPr>
          <w:rFonts w:ascii="Times New Roman" w:hAnsi="Times New Roman" w:cs="Times New Roman"/>
        </w:rPr>
        <w:t>8311 NE Vancouver Mall Rd.</w:t>
      </w:r>
      <w:r>
        <w:rPr>
          <w:rFonts w:ascii="Times New Roman" w:hAnsi="Times New Roman" w:cs="Times New Roman"/>
        </w:rPr>
        <w:t>)</w:t>
      </w:r>
    </w:p>
    <w:p w:rsidR="00DD414F" w:rsidRPr="008C3EC2" w:rsidRDefault="00DD414F"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Vancouver (2410 Columbia House Blvd)</w:t>
      </w:r>
    </w:p>
    <w:p w:rsidR="008C3EC2" w:rsidRPr="008C3EC2" w:rsidRDefault="008C3EC2" w:rsidP="00020AE7">
      <w:pPr>
        <w:pStyle w:val="ListParagraph"/>
        <w:numPr>
          <w:ilvl w:val="0"/>
          <w:numId w:val="3"/>
        </w:numPr>
        <w:spacing w:after="0" w:line="240" w:lineRule="auto"/>
        <w:jc w:val="both"/>
        <w:rPr>
          <w:rFonts w:ascii="Times New Roman" w:hAnsi="Times New Roman" w:cs="Times New Roman"/>
        </w:rPr>
      </w:pPr>
      <w:r w:rsidRPr="008C3EC2">
        <w:rPr>
          <w:rFonts w:ascii="Times New Roman" w:hAnsi="Times New Roman" w:cs="Times New Roman"/>
        </w:rPr>
        <w:t>Tacoma</w:t>
      </w:r>
      <w:r w:rsidRPr="008C3EC2">
        <w:rPr>
          <w:rFonts w:ascii="Times New Roman" w:hAnsi="Times New Roman" w:cs="Times New Roman"/>
        </w:rPr>
        <w:tab/>
      </w:r>
      <w:r>
        <w:rPr>
          <w:rFonts w:ascii="Times New Roman" w:hAnsi="Times New Roman" w:cs="Times New Roman"/>
        </w:rPr>
        <w:t xml:space="preserve"> (</w:t>
      </w:r>
      <w:r w:rsidRPr="008C3EC2">
        <w:rPr>
          <w:rFonts w:ascii="Times New Roman" w:hAnsi="Times New Roman" w:cs="Times New Roman"/>
        </w:rPr>
        <w:t>3901 S. Steele St.</w:t>
      </w:r>
      <w:r>
        <w:rPr>
          <w:rFonts w:ascii="Times New Roman" w:hAnsi="Times New Roman" w:cs="Times New Roman"/>
        </w:rPr>
        <w:t>)</w:t>
      </w:r>
    </w:p>
    <w:p w:rsidR="008C3EC2" w:rsidRPr="00020AE7" w:rsidRDefault="008C3EC2" w:rsidP="00020AE7">
      <w:pPr>
        <w:pStyle w:val="ListParagraph"/>
        <w:numPr>
          <w:ilvl w:val="0"/>
          <w:numId w:val="3"/>
        </w:numPr>
        <w:spacing w:after="0" w:line="240" w:lineRule="auto"/>
        <w:jc w:val="both"/>
        <w:rPr>
          <w:rFonts w:ascii="Times New Roman" w:hAnsi="Times New Roman" w:cs="Times New Roman"/>
        </w:rPr>
      </w:pPr>
      <w:r w:rsidRPr="00020AE7">
        <w:rPr>
          <w:rFonts w:ascii="Times New Roman" w:hAnsi="Times New Roman" w:cs="Times New Roman"/>
        </w:rPr>
        <w:t>Alderwood</w:t>
      </w:r>
      <w:r w:rsidRPr="00020AE7">
        <w:rPr>
          <w:rFonts w:ascii="Times New Roman" w:hAnsi="Times New Roman" w:cs="Times New Roman"/>
        </w:rPr>
        <w:tab/>
        <w:t>(18410 33rd Avenue W.)</w:t>
      </w:r>
    </w:p>
    <w:p w:rsidR="008C3EC2" w:rsidRPr="00341BCB" w:rsidRDefault="008C3EC2" w:rsidP="00020AE7">
      <w:pPr>
        <w:pStyle w:val="ListParagraph"/>
        <w:numPr>
          <w:ilvl w:val="0"/>
          <w:numId w:val="3"/>
        </w:numPr>
        <w:spacing w:after="0" w:line="240" w:lineRule="auto"/>
        <w:jc w:val="both"/>
        <w:rPr>
          <w:rFonts w:ascii="Times New Roman" w:hAnsi="Times New Roman" w:cs="Times New Roman"/>
        </w:rPr>
      </w:pPr>
      <w:r w:rsidRPr="00341BCB">
        <w:rPr>
          <w:rFonts w:ascii="Times New Roman" w:hAnsi="Times New Roman" w:cs="Times New Roman"/>
        </w:rPr>
        <w:t>Southcenter</w:t>
      </w:r>
      <w:r w:rsidRPr="00341BCB">
        <w:rPr>
          <w:rFonts w:ascii="Times New Roman" w:hAnsi="Times New Roman" w:cs="Times New Roman"/>
        </w:rPr>
        <w:tab/>
        <w:t>(17300 Southcenter Pkwy.)</w:t>
      </w:r>
    </w:p>
    <w:p w:rsidR="008C3EC2" w:rsidRPr="00020AE7" w:rsidRDefault="008C3EC2" w:rsidP="00020AE7">
      <w:pPr>
        <w:pStyle w:val="ListParagraph"/>
        <w:numPr>
          <w:ilvl w:val="0"/>
          <w:numId w:val="3"/>
        </w:numPr>
        <w:spacing w:after="0" w:line="240" w:lineRule="auto"/>
        <w:jc w:val="both"/>
        <w:rPr>
          <w:rFonts w:ascii="Times New Roman" w:hAnsi="Times New Roman" w:cs="Times New Roman"/>
        </w:rPr>
      </w:pPr>
      <w:r w:rsidRPr="00020AE7">
        <w:rPr>
          <w:rFonts w:ascii="Times New Roman" w:hAnsi="Times New Roman" w:cs="Times New Roman"/>
        </w:rPr>
        <w:t>Yakima (2706 W. Nob Hill Road)</w:t>
      </w:r>
    </w:p>
    <w:p w:rsidR="00E059B6" w:rsidRPr="00341BCB" w:rsidRDefault="008C3EC2" w:rsidP="00020AE7">
      <w:pPr>
        <w:pStyle w:val="ListParagraph"/>
        <w:numPr>
          <w:ilvl w:val="0"/>
          <w:numId w:val="3"/>
        </w:numPr>
        <w:spacing w:after="0" w:line="240" w:lineRule="auto"/>
        <w:jc w:val="both"/>
        <w:rPr>
          <w:rFonts w:ascii="Times New Roman" w:hAnsi="Times New Roman" w:cs="Times New Roman"/>
        </w:rPr>
      </w:pPr>
      <w:r w:rsidRPr="00341BCB">
        <w:rPr>
          <w:rFonts w:ascii="Times New Roman" w:hAnsi="Times New Roman" w:cs="Times New Roman"/>
        </w:rPr>
        <w:t>Northgate</w:t>
      </w:r>
      <w:r w:rsidRPr="00341BCB">
        <w:rPr>
          <w:rFonts w:ascii="Times New Roman" w:hAnsi="Times New Roman" w:cs="Times New Roman"/>
        </w:rPr>
        <w:tab/>
        <w:t>(401 NE Northgate Way)</w:t>
      </w:r>
    </w:p>
    <w:p w:rsidR="00512440" w:rsidRDefault="00512440"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Lacey (1110 Galaxy Drive NE #A</w:t>
      </w:r>
    </w:p>
    <w:p w:rsidR="00512440" w:rsidRDefault="00512440"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South Puyallup (16904 Meridian East, Suite 105)</w:t>
      </w:r>
    </w:p>
    <w:p w:rsidR="008C3EC2" w:rsidRPr="002654CD" w:rsidRDefault="00AD41D2"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Bonney Lake </w:t>
      </w:r>
      <w:r w:rsidRPr="00AD41D2">
        <w:rPr>
          <w:rFonts w:ascii="Times New Roman" w:hAnsi="Times New Roman" w:cs="Times New Roman"/>
        </w:rPr>
        <w:t>(</w:t>
      </w:r>
      <w:r w:rsidRPr="00AD41D2">
        <w:rPr>
          <w:rFonts w:ascii="Times New Roman" w:hAnsi="Times New Roman" w:cs="Times New Roman"/>
          <w:color w:val="222222"/>
        </w:rPr>
        <w:t>9415 192nd Ave E, Bonney Lake, WA 98391)</w:t>
      </w:r>
    </w:p>
    <w:p w:rsidR="002654CD" w:rsidRPr="00914F55" w:rsidRDefault="002654CD" w:rsidP="00020AE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color w:val="222222"/>
        </w:rPr>
        <w:t xml:space="preserve">Battleground </w:t>
      </w:r>
      <w:r w:rsidRPr="002654CD">
        <w:rPr>
          <w:rFonts w:ascii="Times New Roman" w:hAnsi="Times New Roman" w:cs="Times New Roman"/>
          <w:color w:val="222222"/>
        </w:rPr>
        <w:t>(</w:t>
      </w:r>
      <w:r w:rsidRPr="002654CD">
        <w:rPr>
          <w:rStyle w:val="xbe"/>
          <w:rFonts w:ascii="Times New Roman" w:hAnsi="Times New Roman" w:cs="Times New Roman"/>
          <w:color w:val="222222"/>
          <w:lang w:val="en"/>
        </w:rPr>
        <w:t>1112 SW Scotton Way, Battle Ground, WA 98604)</w:t>
      </w:r>
    </w:p>
    <w:p w:rsidR="00914F55" w:rsidRPr="00ED38D6" w:rsidRDefault="00914F55" w:rsidP="00914F55">
      <w:pPr>
        <w:pStyle w:val="NoSpacing"/>
        <w:spacing w:line="276" w:lineRule="auto"/>
        <w:rPr>
          <w:rFonts w:ascii="Times New Roman" w:hAnsi="Times New Roman"/>
        </w:rPr>
      </w:pPr>
    </w:p>
    <w:p w:rsidR="00914F55" w:rsidRPr="00914F55" w:rsidRDefault="00914F55" w:rsidP="00914F55">
      <w:pPr>
        <w:contextualSpacing/>
        <w:jc w:val="both"/>
        <w:rPr>
          <w:rFonts w:ascii="Times New Roman" w:hAnsi="Times New Roman" w:cs="Times New Roman"/>
          <w:b/>
          <w:sz w:val="20"/>
          <w:szCs w:val="20"/>
        </w:rPr>
      </w:pPr>
      <w:r w:rsidRPr="00914F55">
        <w:rPr>
          <w:rFonts w:ascii="Times New Roman" w:hAnsi="Times New Roman" w:cs="Times New Roman"/>
          <w:b/>
          <w:sz w:val="20"/>
          <w:szCs w:val="20"/>
        </w:rPr>
        <w:t>About Red Robin Gourmet Burgers, Inc. (NASDAQ: RRGB)</w:t>
      </w:r>
    </w:p>
    <w:p w:rsidR="00914F55" w:rsidRPr="00914F55" w:rsidRDefault="00914F55" w:rsidP="00914F55">
      <w:pPr>
        <w:contextualSpacing/>
        <w:jc w:val="both"/>
        <w:rPr>
          <w:rFonts w:ascii="Times New Roman" w:hAnsi="Times New Roman" w:cs="Times New Roman"/>
          <w:sz w:val="20"/>
          <w:szCs w:val="20"/>
        </w:rPr>
      </w:pPr>
      <w:r w:rsidRPr="00914F55">
        <w:rPr>
          <w:rFonts w:ascii="Times New Roman" w:hAnsi="Times New Roman" w:cs="Times New Roman"/>
          <w:sz w:val="20"/>
          <w:szCs w:val="20"/>
        </w:rPr>
        <w:t>Red Robin Gourmet Burgers, Inc. (</w:t>
      </w:r>
      <w:hyperlink r:id="rId6" w:history="1">
        <w:r w:rsidRPr="00914F55">
          <w:rPr>
            <w:rStyle w:val="Hyperlink"/>
            <w:sz w:val="20"/>
            <w:szCs w:val="20"/>
          </w:rPr>
          <w:t>www.redrobin.com</w:t>
        </w:r>
      </w:hyperlink>
      <w:r w:rsidRPr="00914F55">
        <w:rPr>
          <w:rFonts w:ascii="Times New Roman" w:hAnsi="Times New Roman" w:cs="Times New Roman"/>
          <w:sz w:val="20"/>
          <w:szCs w:val="20"/>
        </w:rPr>
        <w:t>), a casual dining restaurant chain founded in 1969 that operates through its wholly-owned subsidiary, Red Robin International, Inc., and under the trade name, Red Robin Gourmet Burgers and Brews, is the Gourmet Burger Authority™, famous for serving more than two dozen craveable, high-quality burgers with Bottomless Steak Fries® in a fun environment welcoming to guests of all ages.. In addition to its many burger offerings, Red Robin serves a wide variety of salads, soups, appetizers, entrees, desserts and signature beverages. Red Robin offers a variety of options behind the bar, including its extensive selection of local and regional beers, and innovative adult beer shakes and cocktails, earning the restaurant a VIBE Vista Award for Best Beer Program in a Multi-Unit Chain Restaurant.  Works® locations and those operating under franchise agreements. Red Robin… YUMMM®! Connect with Red Robin on </w:t>
      </w:r>
      <w:hyperlink r:id="rId7" w:tgtFrame="_blank" w:history="1">
        <w:r w:rsidRPr="00914F55">
          <w:rPr>
            <w:rStyle w:val="Hyperlink"/>
            <w:sz w:val="20"/>
            <w:szCs w:val="20"/>
          </w:rPr>
          <w:t>Facebook</w:t>
        </w:r>
      </w:hyperlink>
      <w:r w:rsidRPr="00914F55">
        <w:rPr>
          <w:rFonts w:ascii="Times New Roman" w:hAnsi="Times New Roman" w:cs="Times New Roman"/>
          <w:sz w:val="20"/>
          <w:szCs w:val="20"/>
        </w:rPr>
        <w:t>, </w:t>
      </w:r>
      <w:hyperlink r:id="rId8" w:tgtFrame="_blank" w:history="1">
        <w:r w:rsidRPr="00914F55">
          <w:rPr>
            <w:rStyle w:val="Hyperlink"/>
            <w:sz w:val="20"/>
            <w:szCs w:val="20"/>
          </w:rPr>
          <w:t>Instagram</w:t>
        </w:r>
      </w:hyperlink>
      <w:r w:rsidRPr="00914F55">
        <w:rPr>
          <w:rFonts w:ascii="Times New Roman" w:hAnsi="Times New Roman" w:cs="Times New Roman"/>
          <w:sz w:val="20"/>
          <w:szCs w:val="20"/>
        </w:rPr>
        <w:t> and </w:t>
      </w:r>
      <w:hyperlink r:id="rId9" w:anchor="!/redrobinburgers" w:tgtFrame="_blank" w:history="1">
        <w:r w:rsidRPr="00914F55">
          <w:rPr>
            <w:rStyle w:val="Hyperlink"/>
            <w:sz w:val="20"/>
            <w:szCs w:val="20"/>
          </w:rPr>
          <w:t>Twitter</w:t>
        </w:r>
      </w:hyperlink>
      <w:r w:rsidRPr="00914F55">
        <w:rPr>
          <w:rFonts w:ascii="Times New Roman" w:hAnsi="Times New Roman" w:cs="Times New Roman"/>
          <w:sz w:val="20"/>
          <w:szCs w:val="20"/>
        </w:rPr>
        <w:t xml:space="preserve">. </w:t>
      </w:r>
    </w:p>
    <w:p w:rsidR="00914F55" w:rsidRPr="00914F55" w:rsidRDefault="00914F55" w:rsidP="00914F55">
      <w:pPr>
        <w:pStyle w:val="NoSpacing"/>
        <w:rPr>
          <w:rFonts w:ascii="Times New Roman" w:hAnsi="Times New Roman"/>
          <w:sz w:val="20"/>
          <w:szCs w:val="20"/>
        </w:rPr>
      </w:pPr>
    </w:p>
    <w:p w:rsidR="00914F55" w:rsidRPr="00914F55" w:rsidRDefault="00914F55" w:rsidP="00914F55">
      <w:pPr>
        <w:spacing w:after="0" w:line="240" w:lineRule="auto"/>
        <w:ind w:right="856"/>
        <w:rPr>
          <w:rFonts w:ascii="Times New Roman" w:hAnsi="Times New Roman"/>
          <w:b/>
          <w:bCs/>
          <w:sz w:val="20"/>
          <w:szCs w:val="20"/>
        </w:rPr>
      </w:pPr>
      <w:r w:rsidRPr="00914F55">
        <w:rPr>
          <w:rFonts w:ascii="Times New Roman" w:hAnsi="Times New Roman"/>
          <w:b/>
          <w:bCs/>
          <w:sz w:val="20"/>
          <w:szCs w:val="20"/>
        </w:rPr>
        <w:t>About Law Enforcement Torch Run® for Special Olympics</w:t>
      </w:r>
    </w:p>
    <w:p w:rsidR="00914F55" w:rsidRPr="00914F55" w:rsidRDefault="00914F55" w:rsidP="00914F55">
      <w:pPr>
        <w:pStyle w:val="NoSpacing"/>
        <w:jc w:val="both"/>
        <w:rPr>
          <w:rFonts w:ascii="Times New Roman" w:hAnsi="Times New Roman"/>
          <w:sz w:val="20"/>
          <w:szCs w:val="20"/>
        </w:rPr>
      </w:pPr>
      <w:r w:rsidRPr="00914F55">
        <w:rPr>
          <w:rFonts w:ascii="Times New Roman" w:hAnsi="Times New Roman"/>
          <w:sz w:val="20"/>
          <w:szCs w:val="20"/>
        </w:rPr>
        <w:t xml:space="preserve">The LETR was founded 35 years ago by Wichita Police Chief Richard LaMunyon when five law enforcement officers carried the torch for the Special Olympics Kansas Summer Games in Wichita. The LETR has since evolved to a volunteer partnership with Special Olympics to champion acceptance and inclusion.  It has become a worldwide community of law enforcement members rallying to support Special Olympics, the impetus for millions of new friendships around the world, and a series of events including Torch Runs, Polar Plunge fundraisers, and Tip-A-Cop® events.   The LETR is the largest grassroots fundraiser for Special Olympics with more than 100,000 law enforcement participants around the world.  It was announced at the 2016 LETR conference that the LETR has raised a cumulative sum of over 600 million dollars since its inception in 1981 and more than $55 million in 2015 for Special Olympics athletes. Visit </w:t>
      </w:r>
      <w:hyperlink r:id="rId10" w:history="1">
        <w:r w:rsidRPr="00914F55">
          <w:rPr>
            <w:rFonts w:ascii="Times New Roman" w:hAnsi="Times New Roman"/>
            <w:sz w:val="20"/>
            <w:szCs w:val="20"/>
          </w:rPr>
          <w:t>www.letr.org</w:t>
        </w:r>
      </w:hyperlink>
      <w:r w:rsidRPr="00914F55">
        <w:rPr>
          <w:rFonts w:ascii="Times New Roman" w:hAnsi="Times New Roman"/>
          <w:sz w:val="20"/>
          <w:szCs w:val="20"/>
        </w:rPr>
        <w:t xml:space="preserve"> for more information and engage with us on: Twitter @LETRforSO and fb.com/letr.org. </w:t>
      </w:r>
    </w:p>
    <w:p w:rsidR="00E103B9" w:rsidRPr="008C3EC2" w:rsidRDefault="00E103B9" w:rsidP="00E103B9">
      <w:pPr>
        <w:contextualSpacing/>
        <w:jc w:val="both"/>
        <w:rPr>
          <w:rFonts w:ascii="Times New Roman" w:hAnsi="Times New Roman" w:cs="Times New Roman"/>
          <w:b/>
          <w:bCs/>
          <w:sz w:val="18"/>
          <w:szCs w:val="18"/>
        </w:rPr>
      </w:pPr>
    </w:p>
    <w:p w:rsidR="00E103B9" w:rsidRPr="00502ED6" w:rsidRDefault="00E103B9" w:rsidP="00502ED6">
      <w:pPr>
        <w:contextualSpacing/>
        <w:jc w:val="center"/>
        <w:rPr>
          <w:rFonts w:ascii="Times New Roman" w:hAnsi="Times New Roman" w:cs="Times New Roman"/>
          <w:b/>
          <w:sz w:val="18"/>
          <w:szCs w:val="18"/>
        </w:rPr>
      </w:pPr>
      <w:r w:rsidRPr="008C3EC2">
        <w:rPr>
          <w:rFonts w:ascii="Times New Roman" w:hAnsi="Times New Roman" w:cs="Times New Roman"/>
          <w:b/>
          <w:sz w:val="18"/>
          <w:szCs w:val="18"/>
        </w:rPr>
        <w:t>###</w:t>
      </w:r>
    </w:p>
    <w:sectPr w:rsidR="00E103B9" w:rsidRPr="00502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1DC6"/>
    <w:multiLevelType w:val="hybridMultilevel"/>
    <w:tmpl w:val="F8A8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92CF4"/>
    <w:multiLevelType w:val="hybridMultilevel"/>
    <w:tmpl w:val="A2C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76A61"/>
    <w:multiLevelType w:val="hybridMultilevel"/>
    <w:tmpl w:val="AB8CA3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B9"/>
    <w:rsid w:val="00020AE7"/>
    <w:rsid w:val="0007029E"/>
    <w:rsid w:val="000F57FB"/>
    <w:rsid w:val="002654CD"/>
    <w:rsid w:val="00341BCB"/>
    <w:rsid w:val="003E774F"/>
    <w:rsid w:val="00443A72"/>
    <w:rsid w:val="004B71CF"/>
    <w:rsid w:val="00502ED6"/>
    <w:rsid w:val="00510CD7"/>
    <w:rsid w:val="00512440"/>
    <w:rsid w:val="0052172E"/>
    <w:rsid w:val="005D795B"/>
    <w:rsid w:val="006C4BCF"/>
    <w:rsid w:val="00862347"/>
    <w:rsid w:val="008C3EC2"/>
    <w:rsid w:val="008F283B"/>
    <w:rsid w:val="00914F55"/>
    <w:rsid w:val="009959B6"/>
    <w:rsid w:val="009F6B25"/>
    <w:rsid w:val="00AD41D2"/>
    <w:rsid w:val="00AE5981"/>
    <w:rsid w:val="00B864C7"/>
    <w:rsid w:val="00BC7B39"/>
    <w:rsid w:val="00CB486B"/>
    <w:rsid w:val="00DD34D9"/>
    <w:rsid w:val="00DD414F"/>
    <w:rsid w:val="00DF5098"/>
    <w:rsid w:val="00E059B6"/>
    <w:rsid w:val="00E1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66479-00C3-4F74-95F1-C9F13E10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3B9"/>
    <w:rPr>
      <w:rFonts w:ascii="Tahoma" w:hAnsi="Tahoma" w:cs="Tahoma"/>
      <w:sz w:val="16"/>
      <w:szCs w:val="16"/>
    </w:rPr>
  </w:style>
  <w:style w:type="character" w:styleId="Hyperlink">
    <w:name w:val="Hyperlink"/>
    <w:uiPriority w:val="99"/>
    <w:unhideWhenUsed/>
    <w:rsid w:val="00E103B9"/>
    <w:rPr>
      <w:rFonts w:ascii="Times New Roman" w:hAnsi="Times New Roman" w:cs="Times New Roman" w:hint="default"/>
      <w:color w:val="0000FF"/>
      <w:u w:val="single"/>
    </w:rPr>
  </w:style>
  <w:style w:type="paragraph" w:styleId="BodyText3">
    <w:name w:val="Body Text 3"/>
    <w:basedOn w:val="Normal"/>
    <w:link w:val="BodyText3Char"/>
    <w:semiHidden/>
    <w:unhideWhenUsed/>
    <w:rsid w:val="00E103B9"/>
    <w:pPr>
      <w:spacing w:after="0" w:line="360" w:lineRule="auto"/>
    </w:pPr>
    <w:rPr>
      <w:rFonts w:ascii="Times New Roman" w:eastAsia="Times New Roman" w:hAnsi="Times New Roman" w:cs="Times New Roman"/>
      <w:color w:val="000000"/>
      <w:szCs w:val="20"/>
    </w:rPr>
  </w:style>
  <w:style w:type="character" w:customStyle="1" w:styleId="BodyText3Char">
    <w:name w:val="Body Text 3 Char"/>
    <w:basedOn w:val="DefaultParagraphFont"/>
    <w:link w:val="BodyText3"/>
    <w:semiHidden/>
    <w:rsid w:val="00E103B9"/>
    <w:rPr>
      <w:rFonts w:ascii="Times New Roman" w:eastAsia="Times New Roman" w:hAnsi="Times New Roman" w:cs="Times New Roman"/>
      <w:color w:val="000000"/>
      <w:szCs w:val="20"/>
    </w:rPr>
  </w:style>
  <w:style w:type="paragraph" w:styleId="ListParagraph">
    <w:name w:val="List Paragraph"/>
    <w:basedOn w:val="Normal"/>
    <w:uiPriority w:val="34"/>
    <w:qFormat/>
    <w:rsid w:val="008C3EC2"/>
    <w:pPr>
      <w:ind w:left="720"/>
      <w:contextualSpacing/>
    </w:pPr>
  </w:style>
  <w:style w:type="paragraph" w:styleId="NoSpacing">
    <w:name w:val="No Spacing"/>
    <w:uiPriority w:val="1"/>
    <w:qFormat/>
    <w:rsid w:val="00914F55"/>
    <w:pPr>
      <w:spacing w:after="0" w:line="240" w:lineRule="auto"/>
    </w:pPr>
    <w:rPr>
      <w:rFonts w:ascii="Calibri" w:eastAsia="Calibri" w:hAnsi="Calibri" w:cs="Times New Roman"/>
    </w:rPr>
  </w:style>
  <w:style w:type="character" w:customStyle="1" w:styleId="xbe">
    <w:name w:val="_xbe"/>
    <w:basedOn w:val="DefaultParagraphFont"/>
    <w:rsid w:val="0026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redrobinburgers" TargetMode="External"/><Relationship Id="rId3" Type="http://schemas.openxmlformats.org/officeDocument/2006/relationships/settings" Target="settings.xml"/><Relationship Id="rId7" Type="http://schemas.openxmlformats.org/officeDocument/2006/relationships/hyperlink" Target="http://www.facebook.com/RedRob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robin.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etr.org" TargetMode="External"/><Relationship Id="rId4" Type="http://schemas.openxmlformats.org/officeDocument/2006/relationships/webSettings" Target="webSettings.xml"/><Relationship Id="rId9" Type="http://schemas.openxmlformats.org/officeDocument/2006/relationships/hyperlink" Target="http://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Wartelle</dc:creator>
  <cp:lastModifiedBy>Dan Wartelle</cp:lastModifiedBy>
  <cp:revision>10</cp:revision>
  <cp:lastPrinted>2016-10-17T19:47:00Z</cp:lastPrinted>
  <dcterms:created xsi:type="dcterms:W3CDTF">2016-10-17T19:26:00Z</dcterms:created>
  <dcterms:modified xsi:type="dcterms:W3CDTF">2016-10-20T17:22:00Z</dcterms:modified>
</cp:coreProperties>
</file>